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left"/>
        <w:rPr>
          <w:rFonts w:ascii="仿宋_GB2312" w:hAnsi="华文仿宋" w:eastAsia="仿宋_GB2312" w:cs="宋体"/>
          <w:b/>
          <w:kern w:val="0"/>
          <w:sz w:val="36"/>
          <w:szCs w:val="36"/>
        </w:rPr>
      </w:pPr>
      <w:r>
        <w:rPr>
          <w:rFonts w:hint="eastAsia" w:ascii="仿宋_GB2312" w:hAnsi="华文仿宋" w:eastAsia="仿宋_GB2312" w:cs="宋体"/>
          <w:b/>
          <w:kern w:val="0"/>
          <w:sz w:val="36"/>
          <w:szCs w:val="36"/>
        </w:rPr>
        <w:t>附件：</w:t>
      </w:r>
    </w:p>
    <w:p>
      <w:pPr>
        <w:widowControl/>
        <w:spacing w:line="480" w:lineRule="exact"/>
        <w:jc w:val="left"/>
        <w:rPr>
          <w:rFonts w:ascii="仿宋_GB2312" w:hAnsi="华文仿宋" w:eastAsia="仿宋_GB2312" w:cs="宋体"/>
          <w:kern w:val="0"/>
          <w:sz w:val="30"/>
          <w:szCs w:val="30"/>
        </w:rPr>
      </w:pPr>
    </w:p>
    <w:p>
      <w:pPr>
        <w:ind w:left="-140" w:leftChars="-68" w:right="-199" w:rightChars="-97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无锡商业职业技术学院</w:t>
      </w:r>
    </w:p>
    <w:p>
      <w:pPr>
        <w:ind w:right="-57" w:rightChars="-28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技能大师工作室中期考核表</w:t>
      </w:r>
    </w:p>
    <w:p>
      <w:pPr>
        <w:jc w:val="center"/>
        <w:rPr>
          <w:rFonts w:ascii="仿宋_GB2312" w:hAnsi="宋体" w:eastAsia="仿宋_GB2312"/>
          <w:b/>
          <w:color w:val="000000"/>
          <w:szCs w:val="32"/>
        </w:rPr>
      </w:pPr>
    </w:p>
    <w:p>
      <w:pPr>
        <w:jc w:val="center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102" w:firstLineChars="328"/>
        <w:rPr>
          <w:rFonts w:ascii="仿宋" w:hAnsi="仿宋" w:eastAsia="仿宋"/>
          <w:b/>
          <w:color w:val="000000"/>
          <w:sz w:val="34"/>
          <w:szCs w:val="34"/>
        </w:rPr>
      </w:pPr>
    </w:p>
    <w:p>
      <w:pPr>
        <w:spacing w:line="360" w:lineRule="auto"/>
        <w:ind w:firstLine="1102" w:firstLineChars="328"/>
        <w:rPr>
          <w:rFonts w:ascii="仿宋" w:hAnsi="仿宋" w:eastAsia="仿宋"/>
          <w:b/>
          <w:color w:val="000000"/>
          <w:sz w:val="34"/>
          <w:szCs w:val="34"/>
          <w:u w:val="single"/>
        </w:rPr>
      </w:pPr>
      <w:r>
        <w:rPr>
          <w:rFonts w:hint="eastAsia" w:ascii="仿宋" w:hAnsi="仿宋" w:eastAsia="仿宋"/>
          <w:b/>
          <w:color w:val="000000"/>
          <w:sz w:val="34"/>
          <w:szCs w:val="34"/>
        </w:rPr>
        <w:t xml:space="preserve">所 在 院（部） </w:t>
      </w:r>
      <w:r>
        <w:rPr>
          <w:rFonts w:hint="eastAsia" w:ascii="仿宋" w:hAnsi="仿宋" w:eastAsia="仿宋"/>
          <w:b/>
          <w:color w:val="000000"/>
          <w:sz w:val="34"/>
          <w:szCs w:val="34"/>
          <w:u w:val="single"/>
        </w:rPr>
        <w:t xml:space="preserve">                         </w:t>
      </w:r>
    </w:p>
    <w:p>
      <w:pPr>
        <w:spacing w:line="360" w:lineRule="auto"/>
        <w:ind w:firstLine="1102" w:firstLineChars="328"/>
        <w:rPr>
          <w:rFonts w:ascii="仿宋" w:hAnsi="仿宋" w:eastAsia="仿宋"/>
          <w:b/>
          <w:color w:val="000000"/>
          <w:sz w:val="34"/>
          <w:szCs w:val="34"/>
          <w:u w:val="single"/>
        </w:rPr>
      </w:pPr>
      <w:r>
        <w:rPr>
          <w:rFonts w:hint="eastAsia" w:ascii="仿宋" w:hAnsi="仿宋" w:eastAsia="仿宋"/>
          <w:b/>
          <w:color w:val="000000"/>
          <w:sz w:val="34"/>
          <w:szCs w:val="34"/>
        </w:rPr>
        <w:t xml:space="preserve">工 作 室 名 称 </w:t>
      </w:r>
      <w:r>
        <w:rPr>
          <w:rFonts w:hint="eastAsia" w:ascii="仿宋" w:hAnsi="仿宋" w:eastAsia="仿宋"/>
          <w:b/>
          <w:color w:val="000000"/>
          <w:sz w:val="34"/>
          <w:szCs w:val="34"/>
          <w:u w:val="single"/>
        </w:rPr>
        <w:t xml:space="preserve">                         </w:t>
      </w:r>
    </w:p>
    <w:p>
      <w:pPr>
        <w:spacing w:line="360" w:lineRule="auto"/>
        <w:ind w:firstLine="1102" w:firstLineChars="328"/>
        <w:rPr>
          <w:rFonts w:ascii="仿宋" w:hAnsi="仿宋" w:eastAsia="仿宋"/>
          <w:b/>
          <w:color w:val="000000"/>
          <w:sz w:val="34"/>
          <w:szCs w:val="34"/>
          <w:u w:val="single"/>
        </w:rPr>
      </w:pPr>
      <w:r>
        <w:rPr>
          <w:rFonts w:hint="eastAsia" w:ascii="仿宋" w:hAnsi="仿宋" w:eastAsia="仿宋"/>
          <w:b/>
          <w:color w:val="000000"/>
          <w:sz w:val="34"/>
          <w:szCs w:val="34"/>
        </w:rPr>
        <w:t xml:space="preserve">工作室工作领域 </w:t>
      </w:r>
      <w:r>
        <w:rPr>
          <w:rFonts w:hint="eastAsia" w:ascii="仿宋" w:hAnsi="仿宋" w:eastAsia="仿宋"/>
          <w:b/>
          <w:color w:val="000000"/>
          <w:sz w:val="34"/>
          <w:szCs w:val="34"/>
          <w:u w:val="single"/>
        </w:rPr>
        <w:t xml:space="preserve">                         </w:t>
      </w:r>
    </w:p>
    <w:p>
      <w:pPr>
        <w:spacing w:line="360" w:lineRule="auto"/>
        <w:ind w:firstLine="1102" w:firstLineChars="328"/>
        <w:rPr>
          <w:rFonts w:ascii="仿宋" w:hAnsi="仿宋" w:eastAsia="仿宋"/>
          <w:b/>
          <w:color w:val="000000"/>
          <w:sz w:val="34"/>
          <w:szCs w:val="34"/>
        </w:rPr>
      </w:pPr>
      <w:r>
        <w:rPr>
          <w:rFonts w:hint="eastAsia" w:ascii="仿宋" w:hAnsi="仿宋" w:eastAsia="仿宋"/>
          <w:b/>
          <w:color w:val="000000"/>
          <w:sz w:val="34"/>
          <w:szCs w:val="34"/>
        </w:rPr>
        <w:t xml:space="preserve">填  报  时  间 </w:t>
      </w:r>
      <w:r>
        <w:rPr>
          <w:rFonts w:hint="eastAsia" w:ascii="仿宋" w:hAnsi="仿宋" w:eastAsia="仿宋"/>
          <w:b/>
          <w:color w:val="000000"/>
          <w:sz w:val="34"/>
          <w:szCs w:val="34"/>
          <w:u w:val="single"/>
        </w:rPr>
        <w:t xml:space="preserve">                         </w:t>
      </w: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ind w:firstLine="1442" w:firstLineChars="700"/>
        <w:rPr>
          <w:rFonts w:ascii="仿宋_GB2312" w:hAnsi="宋体" w:eastAsia="仿宋_GB2312"/>
          <w:b/>
          <w:color w:val="000000"/>
          <w:szCs w:val="32"/>
        </w:rPr>
      </w:pPr>
    </w:p>
    <w:p>
      <w:pPr>
        <w:jc w:val="center"/>
        <w:rPr>
          <w:rFonts w:ascii="楷体_GB2312" w:hAnsi="宋体" w:eastAsia="楷体_GB2312"/>
          <w:b/>
          <w:color w:val="000000"/>
          <w:sz w:val="36"/>
          <w:szCs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588" w:bottom="1440" w:left="1588" w:header="851" w:footer="992" w:gutter="0"/>
          <w:cols w:space="425" w:num="1"/>
          <w:docGrid w:type="linesAndChars" w:linePitch="579" w:charSpace="-849"/>
        </w:sectPr>
      </w:pP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无锡商业职业技术学院人事处 制</w:t>
      </w:r>
    </w:p>
    <w:tbl>
      <w:tblPr>
        <w:tblStyle w:val="6"/>
        <w:tblW w:w="9210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7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r>
              <w:rPr>
                <w:rFonts w:eastAsia="黑体"/>
                <w:sz w:val="28"/>
              </w:rPr>
              <w:t>一、</w:t>
            </w:r>
            <w:r>
              <w:rPr>
                <w:rFonts w:hint="eastAsia" w:eastAsia="黑体"/>
                <w:sz w:val="28"/>
                <w:lang w:val="en-US" w:eastAsia="zh-CN"/>
              </w:rPr>
              <w:t>工作室</w:t>
            </w:r>
            <w:r>
              <w:rPr>
                <w:rFonts w:eastAsia="黑体"/>
                <w:sz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19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工作室</w:t>
            </w:r>
            <w:r>
              <w:rPr>
                <w:rFonts w:hint="eastAsia"/>
              </w:rPr>
              <w:t>主持人</w:t>
            </w:r>
          </w:p>
        </w:tc>
        <w:tc>
          <w:tcPr>
            <w:tcW w:w="730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09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工作室成员</w:t>
            </w:r>
          </w:p>
        </w:tc>
        <w:tc>
          <w:tcPr>
            <w:tcW w:w="730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09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工作室建设周期</w:t>
            </w:r>
          </w:p>
        </w:tc>
        <w:tc>
          <w:tcPr>
            <w:tcW w:w="7301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rFonts w:eastAsia="黑体"/>
          <w:sz w:val="28"/>
        </w:rPr>
      </w:pPr>
      <w:r>
        <w:rPr>
          <w:rFonts w:hint="eastAsia" w:eastAsia="黑体"/>
          <w:sz w:val="28"/>
        </w:rPr>
        <w:t>二、工作室建设运行情况</w:t>
      </w:r>
    </w:p>
    <w:tbl>
      <w:tblPr>
        <w:tblStyle w:val="6"/>
        <w:tblW w:w="919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1" w:hRule="atLeast"/>
        </w:trPr>
        <w:tc>
          <w:tcPr>
            <w:tcW w:w="9191" w:type="dxa"/>
          </w:tcPr>
          <w:p>
            <w:pPr>
              <w:spacing w:line="44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包括</w:t>
            </w:r>
            <w:r>
              <w:rPr>
                <w:rFonts w:hint="eastAsia"/>
              </w:rPr>
              <w:t>组织领导、计划实施、主要业绩等情况，可从传艺、攻关、研发、交流等方面阐述）</w:t>
            </w:r>
          </w:p>
        </w:tc>
      </w:tr>
    </w:tbl>
    <w:p>
      <w:pPr>
        <w:spacing w:line="320" w:lineRule="exact"/>
        <w:rPr>
          <w:rFonts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三、经费使用情况（单位：元）</w:t>
      </w:r>
    </w:p>
    <w:tbl>
      <w:tblPr>
        <w:tblStyle w:val="6"/>
        <w:tblW w:w="9225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26"/>
        <w:gridCol w:w="1775"/>
        <w:gridCol w:w="878"/>
        <w:gridCol w:w="1976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序号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18" w:firstLineChars="49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支出科目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金额（元）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序号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18" w:firstLineChars="49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支出科目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图书资料费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5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会议费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数据采集费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6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咨询费、劳力费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调研差旅费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7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印刷费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设备购置和使用费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8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其他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合计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Ansi="宋体"/>
                <w:color w:val="000000"/>
              </w:rPr>
            </w:pPr>
          </w:p>
        </w:tc>
      </w:tr>
    </w:tbl>
    <w:p>
      <w:pPr>
        <w:rPr>
          <w:rFonts w:eastAsia="黑体"/>
          <w:sz w:val="28"/>
        </w:rPr>
      </w:pPr>
      <w:r>
        <w:rPr>
          <w:rFonts w:hint="eastAsia" w:eastAsia="黑体"/>
          <w:sz w:val="28"/>
        </w:rPr>
        <w:t>四</w:t>
      </w:r>
      <w:r>
        <w:rPr>
          <w:rFonts w:eastAsia="黑体"/>
          <w:sz w:val="28"/>
        </w:rPr>
        <w:t>、</w:t>
      </w:r>
      <w:r>
        <w:rPr>
          <w:rFonts w:hint="eastAsia" w:eastAsia="黑体"/>
          <w:sz w:val="28"/>
        </w:rPr>
        <w:t>工作室建设存在的问题和</w:t>
      </w:r>
      <w:r>
        <w:rPr>
          <w:rFonts w:hint="eastAsia" w:eastAsia="黑体"/>
          <w:sz w:val="28"/>
          <w:lang w:val="en-US" w:eastAsia="zh-CN"/>
        </w:rPr>
        <w:t>改进</w:t>
      </w:r>
      <w:r>
        <w:rPr>
          <w:rFonts w:hint="eastAsia" w:eastAsia="黑体"/>
          <w:sz w:val="28"/>
        </w:rPr>
        <w:t>措施</w:t>
      </w:r>
    </w:p>
    <w:tbl>
      <w:tblPr>
        <w:tblStyle w:val="6"/>
        <w:tblW w:w="92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4" w:hRule="atLeast"/>
        </w:trPr>
        <w:tc>
          <w:tcPr>
            <w:tcW w:w="9208" w:type="dxa"/>
          </w:tcPr>
          <w:p>
            <w:pPr>
              <w:spacing w:line="440" w:lineRule="exact"/>
            </w:pPr>
          </w:p>
        </w:tc>
      </w:tr>
    </w:tbl>
    <w:p>
      <w:pPr>
        <w:rPr>
          <w:rFonts w:eastAsia="黑体"/>
          <w:sz w:val="28"/>
        </w:rPr>
      </w:pPr>
      <w:r>
        <w:rPr>
          <w:rFonts w:hint="eastAsia" w:eastAsia="黑体"/>
          <w:sz w:val="28"/>
        </w:rPr>
        <w:t>五</w:t>
      </w:r>
      <w:r>
        <w:rPr>
          <w:rFonts w:eastAsia="黑体"/>
          <w:sz w:val="28"/>
        </w:rPr>
        <w:t>、</w:t>
      </w:r>
      <w:r>
        <w:rPr>
          <w:rFonts w:hint="eastAsia" w:eastAsia="黑体"/>
          <w:sz w:val="28"/>
        </w:rPr>
        <w:t>工作室下一阶段建设计划</w:t>
      </w:r>
    </w:p>
    <w:tbl>
      <w:tblPr>
        <w:tblStyle w:val="6"/>
        <w:tblW w:w="919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4" w:hRule="atLeast"/>
        </w:trPr>
        <w:tc>
          <w:tcPr>
            <w:tcW w:w="9191" w:type="dxa"/>
            <w:vAlign w:val="center"/>
          </w:tcPr>
          <w:p>
            <w:pPr>
              <w:spacing w:line="660" w:lineRule="exact"/>
              <w:rPr>
                <w:rFonts w:eastAsia="方正楷体简体"/>
                <w:b/>
                <w:bCs/>
                <w:sz w:val="28"/>
              </w:rPr>
            </w:pPr>
            <w:r>
              <w:t xml:space="preserve">   </w:t>
            </w:r>
          </w:p>
        </w:tc>
      </w:tr>
    </w:tbl>
    <w:p>
      <w:pPr>
        <w:spacing w:line="440" w:lineRule="exact"/>
        <w:rPr>
          <w:rFonts w:eastAsia="黑体"/>
          <w:sz w:val="28"/>
        </w:rPr>
      </w:pPr>
      <w:r>
        <w:rPr>
          <w:rFonts w:hint="eastAsia" w:eastAsia="黑体"/>
          <w:sz w:val="28"/>
        </w:rPr>
        <w:t>六</w:t>
      </w:r>
      <w:r>
        <w:rPr>
          <w:rFonts w:eastAsia="黑体"/>
          <w:sz w:val="28"/>
        </w:rPr>
        <w:t>、</w:t>
      </w:r>
      <w:r>
        <w:rPr>
          <w:rFonts w:hint="eastAsia" w:eastAsia="黑体"/>
          <w:sz w:val="28"/>
        </w:rPr>
        <w:t>考核</w:t>
      </w:r>
      <w:r>
        <w:rPr>
          <w:rFonts w:eastAsia="黑体"/>
          <w:sz w:val="28"/>
        </w:rPr>
        <w:t>意见</w:t>
      </w:r>
    </w:p>
    <w:p>
      <w:pPr>
        <w:spacing w:line="360" w:lineRule="exact"/>
        <w:rPr>
          <w:rFonts w:eastAsia="方正楷体简体"/>
          <w:color w:val="000000"/>
          <w:sz w:val="22"/>
          <w:szCs w:val="22"/>
        </w:rPr>
      </w:pPr>
      <w:r>
        <w:rPr>
          <w:rFonts w:hint="eastAsia" w:eastAsia="方正楷体简体"/>
          <w:color w:val="000000"/>
          <w:sz w:val="22"/>
          <w:szCs w:val="22"/>
        </w:rPr>
        <w:t>1.二级学院（部）考核意见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atLeast"/>
        </w:trPr>
        <w:tc>
          <w:tcPr>
            <w:tcW w:w="92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jc w:val="left"/>
              <w:rPr>
                <w:color w:val="000000"/>
                <w:sz w:val="24"/>
              </w:rPr>
            </w:pPr>
          </w:p>
          <w:p>
            <w:pPr>
              <w:spacing w:line="36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ind w:firstLine="3612" w:firstLineChars="1720"/>
            </w:pPr>
          </w:p>
          <w:p>
            <w:pPr>
              <w:spacing w:line="440" w:lineRule="exact"/>
              <w:ind w:firstLine="3612" w:firstLineChars="1720"/>
            </w:pPr>
          </w:p>
          <w:p>
            <w:pPr>
              <w:spacing w:line="440" w:lineRule="exact"/>
              <w:ind w:firstLine="3612" w:firstLineChars="1720"/>
            </w:pPr>
            <w:r>
              <w:t xml:space="preserve"> </w:t>
            </w:r>
          </w:p>
          <w:p>
            <w:pPr>
              <w:spacing w:line="440" w:lineRule="exact"/>
              <w:ind w:firstLine="3612" w:firstLineChars="1720"/>
            </w:pPr>
            <w:r>
              <w:rPr>
                <w:rFonts w:hint="eastAsia"/>
              </w:rPr>
              <w:t>二级学院</w:t>
            </w:r>
            <w:r>
              <w:rPr>
                <w:rFonts w:hAnsi="宋体"/>
              </w:rPr>
              <w:t>（部）负责人签字：</w:t>
            </w:r>
            <w:r>
              <w:rPr>
                <w:u w:val="single"/>
              </w:rPr>
              <w:t xml:space="preserve">                </w:t>
            </w:r>
          </w:p>
          <w:p>
            <w:pPr>
              <w:spacing w:line="360" w:lineRule="exact"/>
              <w:ind w:firstLine="210" w:firstLineChars="100"/>
              <w:jc w:val="center"/>
              <w:rPr>
                <w:color w:val="000000"/>
                <w:sz w:val="24"/>
              </w:rPr>
            </w:pPr>
            <w:r>
              <w:t xml:space="preserve">                                    </w:t>
            </w:r>
            <w:r>
              <w:rPr>
                <w:rFonts w:hAnsi="宋体"/>
              </w:rPr>
              <w:t>（公章）</w:t>
            </w:r>
            <w:r>
              <w:t xml:space="preserve">      </w:t>
            </w:r>
            <w:r>
              <w:rPr>
                <w:rFonts w:hAnsi="宋体"/>
              </w:rPr>
              <w:t>年</w:t>
            </w:r>
            <w:r>
              <w:t xml:space="preserve">     </w:t>
            </w:r>
            <w:r>
              <w:rPr>
                <w:rFonts w:hAnsi="宋体"/>
              </w:rPr>
              <w:t>月</w:t>
            </w:r>
            <w:r>
              <w:t xml:space="preserve">     </w:t>
            </w:r>
            <w:r>
              <w:rPr>
                <w:rFonts w:hAnsi="宋体"/>
              </w:rPr>
              <w:t>日</w:t>
            </w:r>
          </w:p>
        </w:tc>
      </w:tr>
    </w:tbl>
    <w:p>
      <w:pPr>
        <w:spacing w:line="360" w:lineRule="exact"/>
        <w:rPr>
          <w:rFonts w:eastAsia="方正楷体简体"/>
          <w:color w:val="000000"/>
          <w:sz w:val="22"/>
          <w:szCs w:val="22"/>
        </w:rPr>
      </w:pPr>
      <w:r>
        <w:rPr>
          <w:rFonts w:hint="eastAsia" w:eastAsia="方正楷体简体"/>
          <w:color w:val="000000"/>
          <w:sz w:val="22"/>
          <w:szCs w:val="22"/>
        </w:rPr>
        <w:t>2.人事处考核意见</w:t>
      </w:r>
    </w:p>
    <w:tbl>
      <w:tblPr>
        <w:tblStyle w:val="6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9" w:hRule="atLeast"/>
        </w:trPr>
        <w:tc>
          <w:tcPr>
            <w:tcW w:w="9287" w:type="dxa"/>
          </w:tcPr>
          <w:p>
            <w:pPr>
              <w:spacing w:after="312" w:afterLines="100" w:line="520" w:lineRule="exact"/>
              <w:rPr>
                <w:rFonts w:eastAsia="黑体"/>
                <w:sz w:val="28"/>
              </w:rPr>
            </w:pPr>
          </w:p>
          <w:p>
            <w:pPr>
              <w:spacing w:after="312" w:afterLines="100" w:line="520" w:lineRule="exact"/>
              <w:rPr>
                <w:rFonts w:eastAsia="黑体"/>
                <w:sz w:val="28"/>
              </w:rPr>
            </w:pPr>
          </w:p>
          <w:p>
            <w:pPr>
              <w:spacing w:after="312" w:afterLines="100" w:line="520" w:lineRule="exact"/>
              <w:rPr>
                <w:rFonts w:eastAsia="黑体"/>
                <w:sz w:val="28"/>
              </w:rPr>
            </w:pPr>
          </w:p>
          <w:p>
            <w:pPr>
              <w:spacing w:line="440" w:lineRule="exact"/>
            </w:pPr>
            <w:r>
              <w:t xml:space="preserve">                     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 w:hAnsi="宋体"/>
              </w:rPr>
              <w:t>人事处负责人</w:t>
            </w:r>
            <w:r>
              <w:rPr>
                <w:rFonts w:hAnsi="宋体"/>
              </w:rPr>
              <w:t>签字：</w:t>
            </w:r>
            <w:r>
              <w:rPr>
                <w:u w:val="single"/>
              </w:rPr>
              <w:t xml:space="preserve">                    </w:t>
            </w:r>
          </w:p>
          <w:p>
            <w:pPr>
              <w:spacing w:line="440" w:lineRule="exact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 xml:space="preserve"> （公章）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Ansi="宋体"/>
              </w:rPr>
              <w:t>年</w:t>
            </w:r>
            <w:r>
              <w:t xml:space="preserve">     </w:t>
            </w:r>
            <w:r>
              <w:rPr>
                <w:rFonts w:hAnsi="宋体"/>
              </w:rPr>
              <w:t>月</w:t>
            </w:r>
            <w:r>
              <w:t xml:space="preserve">     </w:t>
            </w:r>
            <w:r>
              <w:rPr>
                <w:rFonts w:hAnsi="宋体"/>
              </w:rPr>
              <w:t>日</w:t>
            </w:r>
          </w:p>
        </w:tc>
      </w:tr>
    </w:tbl>
    <w:p>
      <w:pPr>
        <w:spacing w:line="360" w:lineRule="exact"/>
        <w:rPr>
          <w:rFonts w:eastAsia="方正楷体简体"/>
          <w:color w:val="000000"/>
          <w:sz w:val="22"/>
          <w:szCs w:val="22"/>
        </w:rPr>
      </w:pPr>
      <w:r>
        <w:rPr>
          <w:rFonts w:hint="eastAsia" w:eastAsia="方正楷体简体"/>
          <w:color w:val="000000"/>
          <w:sz w:val="22"/>
          <w:szCs w:val="22"/>
        </w:rPr>
        <w:t>3.学校考核意见</w:t>
      </w:r>
    </w:p>
    <w:tbl>
      <w:tblPr>
        <w:tblStyle w:val="6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8" w:hRule="atLeast"/>
        </w:trPr>
        <w:tc>
          <w:tcPr>
            <w:tcW w:w="9287" w:type="dxa"/>
          </w:tcPr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sz w:val="22"/>
                <w:szCs w:val="22"/>
              </w:rPr>
              <w:t xml:space="preserve">  </w:t>
            </w: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</w:p>
          <w:p>
            <w:pPr>
              <w:spacing w:line="360" w:lineRule="exact"/>
              <w:rPr>
                <w:rFonts w:eastAsia="方正楷体简体"/>
                <w:color w:val="00000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sz w:val="22"/>
                <w:szCs w:val="22"/>
              </w:rPr>
              <w:t xml:space="preserve">                                                           学校公章      </w:t>
            </w:r>
          </w:p>
          <w:p>
            <w:pPr>
              <w:spacing w:line="360" w:lineRule="exact"/>
              <w:jc w:val="center"/>
              <w:rPr>
                <w:rFonts w:eastAsia="方正楷体简体"/>
                <w:color w:val="000000"/>
                <w:sz w:val="22"/>
                <w:szCs w:val="22"/>
              </w:rPr>
            </w:pPr>
            <w:r>
              <w:rPr>
                <w:rFonts w:hint="eastAsia" w:eastAsia="方正楷体简体"/>
                <w:color w:val="000000"/>
                <w:sz w:val="22"/>
                <w:szCs w:val="22"/>
              </w:rPr>
              <w:t xml:space="preserve">                                           </w:t>
            </w:r>
            <w:r>
              <w:rPr>
                <w:rFonts w:hAnsi="宋体"/>
              </w:rPr>
              <w:t>年</w:t>
            </w:r>
            <w:r>
              <w:t xml:space="preserve">     </w:t>
            </w:r>
            <w:r>
              <w:rPr>
                <w:rFonts w:hAnsi="宋体"/>
              </w:rPr>
              <w:t>月</w:t>
            </w:r>
            <w:r>
              <w:t xml:space="preserve">     </w:t>
            </w:r>
            <w:r>
              <w:rPr>
                <w:rFonts w:hAnsi="宋体"/>
              </w:rPr>
              <w:t>日</w:t>
            </w:r>
          </w:p>
        </w:tc>
      </w:tr>
    </w:tbl>
    <w:p/>
    <w:sectPr>
      <w:headerReference r:id="rId6" w:type="default"/>
      <w:footerReference r:id="rId7" w:type="default"/>
      <w:footerReference r:id="rId8" w:type="even"/>
      <w:pgSz w:w="11906" w:h="16838"/>
      <w:pgMar w:top="1418" w:right="1134" w:bottom="1134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7</w:t>
    </w:r>
    <w:r>
      <w:rPr>
        <w:rStyle w:val="8"/>
      </w:rPr>
      <w:fldChar w:fldCharType="end"/>
    </w:r>
  </w:p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20C"/>
    <w:rsid w:val="000400C0"/>
    <w:rsid w:val="000A0EF8"/>
    <w:rsid w:val="000A7E11"/>
    <w:rsid w:val="000D5D98"/>
    <w:rsid w:val="00105489"/>
    <w:rsid w:val="00155054"/>
    <w:rsid w:val="001556B3"/>
    <w:rsid w:val="001608A1"/>
    <w:rsid w:val="001A6014"/>
    <w:rsid w:val="0026378A"/>
    <w:rsid w:val="002A1023"/>
    <w:rsid w:val="002B591B"/>
    <w:rsid w:val="002C720D"/>
    <w:rsid w:val="0031432B"/>
    <w:rsid w:val="0032008D"/>
    <w:rsid w:val="00330D1F"/>
    <w:rsid w:val="00344D46"/>
    <w:rsid w:val="00370681"/>
    <w:rsid w:val="003A6349"/>
    <w:rsid w:val="003D1063"/>
    <w:rsid w:val="003E3D65"/>
    <w:rsid w:val="004072B8"/>
    <w:rsid w:val="004310FC"/>
    <w:rsid w:val="004763A4"/>
    <w:rsid w:val="0047730B"/>
    <w:rsid w:val="00481C2E"/>
    <w:rsid w:val="0049293E"/>
    <w:rsid w:val="004A5E30"/>
    <w:rsid w:val="00566C69"/>
    <w:rsid w:val="005819E9"/>
    <w:rsid w:val="005E200D"/>
    <w:rsid w:val="00630FA9"/>
    <w:rsid w:val="006542FC"/>
    <w:rsid w:val="006962D3"/>
    <w:rsid w:val="006C1742"/>
    <w:rsid w:val="006C17F1"/>
    <w:rsid w:val="006E2443"/>
    <w:rsid w:val="0072724E"/>
    <w:rsid w:val="00731AF5"/>
    <w:rsid w:val="007423E9"/>
    <w:rsid w:val="00742556"/>
    <w:rsid w:val="007C770C"/>
    <w:rsid w:val="008F17F9"/>
    <w:rsid w:val="0091302C"/>
    <w:rsid w:val="00931A9B"/>
    <w:rsid w:val="0095662B"/>
    <w:rsid w:val="00994147"/>
    <w:rsid w:val="00A16CE2"/>
    <w:rsid w:val="00A73061"/>
    <w:rsid w:val="00A849B6"/>
    <w:rsid w:val="00AB785F"/>
    <w:rsid w:val="00AB78B9"/>
    <w:rsid w:val="00AE672F"/>
    <w:rsid w:val="00BA2203"/>
    <w:rsid w:val="00BA520C"/>
    <w:rsid w:val="00BB5B64"/>
    <w:rsid w:val="00BC0BF8"/>
    <w:rsid w:val="00BE5352"/>
    <w:rsid w:val="00C31FE1"/>
    <w:rsid w:val="00C441A4"/>
    <w:rsid w:val="00C7492F"/>
    <w:rsid w:val="00C85B61"/>
    <w:rsid w:val="00CF5CAF"/>
    <w:rsid w:val="00D27330"/>
    <w:rsid w:val="00D4005A"/>
    <w:rsid w:val="00DA5169"/>
    <w:rsid w:val="00DB6E78"/>
    <w:rsid w:val="00DE33C0"/>
    <w:rsid w:val="00E9172A"/>
    <w:rsid w:val="00EC3091"/>
    <w:rsid w:val="00F17E9D"/>
    <w:rsid w:val="00F21CAE"/>
    <w:rsid w:val="00F7031E"/>
    <w:rsid w:val="00FD46EB"/>
    <w:rsid w:val="00FF57E8"/>
    <w:rsid w:val="53CB51AD"/>
    <w:rsid w:val="7C9E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1"/>
    <w:qFormat/>
    <w:uiPriority w:val="0"/>
    <w:pPr>
      <w:spacing w:line="420" w:lineRule="exact"/>
      <w:jc w:val="center"/>
    </w:pPr>
    <w:rPr>
      <w:rFonts w:ascii="宋体" w:hAnsi="宋体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正文文本 2 字符"/>
    <w:basedOn w:val="7"/>
    <w:link w:val="5"/>
    <w:qFormat/>
    <w:uiPriority w:val="0"/>
    <w:rPr>
      <w:rFonts w:ascii="宋体" w:hAnsi="宋体" w:eastAsia="宋体" w:cs="Times New Roman"/>
      <w:szCs w:val="24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56224-4916-429B-98B8-7C2A25F40C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160</Words>
  <Characters>916</Characters>
  <Lines>7</Lines>
  <Paragraphs>2</Paragraphs>
  <TotalTime>2</TotalTime>
  <ScaleCrop>false</ScaleCrop>
  <LinksUpToDate>false</LinksUpToDate>
  <CharactersWithSpaces>1074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2019-11-11T00:31:00Z</dcterms:created>
  <dc:creator>Lenovo</dc:creator>
  <cp:lastModifiedBy>西北风</cp:lastModifiedBy>
  <cp:lastPrinted>2019-11-05T03:04:00Z</cp:lastPrinted>
  <dcterms:modified xsi:type="dcterms:W3CDTF">2021-03-15T02:04:28Z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